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B5B" w:rsidRPr="00A86B5B" w:rsidRDefault="00A86B5B" w:rsidP="00A86B5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</w:pPr>
      <w:r w:rsidRPr="00A86B5B">
        <w:rPr>
          <w:rFonts w:ascii="Times New Roman" w:eastAsia="Calibri" w:hAnsi="Times New Roman" w:cs="Times New Roman"/>
          <w:kern w:val="28"/>
          <w:sz w:val="20"/>
          <w:szCs w:val="20"/>
          <w:lang w:eastAsia="ru-RU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9.5pt" o:ole="" fillcolor="window">
            <v:imagedata r:id="rId4" o:title="" gain="25" blacklevel="-23592f"/>
          </v:shape>
          <o:OLEObject Type="Embed" ProgID="Word.Picture.8" ShapeID="_x0000_i1025" DrawAspect="Content" ObjectID="_1667810341" r:id="rId5"/>
        </w:object>
      </w:r>
    </w:p>
    <w:p w:rsidR="00A86B5B" w:rsidRPr="00A86B5B" w:rsidRDefault="00A86B5B" w:rsidP="00A86B5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</w:pPr>
      <w:r w:rsidRPr="00A86B5B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МИНИСТЕРСТВО ЭКОНОМИЧЕСКОГО РАЗВИТИЯ</w:t>
      </w:r>
    </w:p>
    <w:p w:rsidR="00A86B5B" w:rsidRPr="00A86B5B" w:rsidRDefault="00A86B5B" w:rsidP="00A86B5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</w:pPr>
      <w:r w:rsidRPr="00A86B5B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НОВОСИБИРСКОЙ ОБЛАСТИ</w:t>
      </w:r>
    </w:p>
    <w:p w:rsidR="00A86B5B" w:rsidRPr="00A86B5B" w:rsidRDefault="00A86B5B" w:rsidP="00A86B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6B5B" w:rsidRPr="00A86B5B" w:rsidRDefault="00A86B5B" w:rsidP="00A86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6B5B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A86B5B" w:rsidRPr="00A86B5B" w:rsidRDefault="00A86B5B" w:rsidP="00A86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6B5B">
        <w:rPr>
          <w:rFonts w:ascii="Times New Roman" w:eastAsia="Times New Roman" w:hAnsi="Times New Roman" w:cs="Times New Roman"/>
          <w:b/>
          <w:sz w:val="28"/>
          <w:szCs w:val="28"/>
        </w:rPr>
        <w:t xml:space="preserve">к проекту закона Новосибирской области </w:t>
      </w:r>
    </w:p>
    <w:p w:rsidR="00A86B5B" w:rsidRPr="00A86B5B" w:rsidRDefault="00A86B5B" w:rsidP="00A86B5B">
      <w:pPr>
        <w:autoSpaceDE w:val="0"/>
        <w:autoSpaceDN w:val="0"/>
        <w:adjustRightInd w:val="0"/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6B5B">
        <w:rPr>
          <w:rFonts w:ascii="Times New Roman" w:eastAsia="Times New Roman" w:hAnsi="Times New Roman" w:cs="Times New Roman"/>
          <w:b/>
          <w:bCs/>
          <w:sz w:val="28"/>
          <w:szCs w:val="28"/>
        </w:rPr>
        <w:t>«О внесении изменений в статью 3 и приложение к Закону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Российской Федерации по подготовке и проведению Всероссийской переписи населения 2020 года»</w:t>
      </w:r>
      <w:r w:rsidRPr="00A86B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86B5B" w:rsidRPr="00A86B5B" w:rsidRDefault="00A86B5B" w:rsidP="00A86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6B5B" w:rsidRPr="00A86B5B" w:rsidRDefault="00A86B5B" w:rsidP="00A86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B5B">
        <w:rPr>
          <w:rFonts w:ascii="Times New Roman" w:eastAsia="Times New Roman" w:hAnsi="Times New Roman" w:cs="Times New Roman"/>
          <w:sz w:val="28"/>
          <w:szCs w:val="28"/>
        </w:rPr>
        <w:t>Разработка проекта закона Новосибирской области «О внесении изменений в статью 3 и приложение к Закону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Российской Федерации по подготовке и проведению Всероссийской переписи населения 2020 года» (далее – законопроект) обусловлена необходимостью</w:t>
      </w:r>
      <w:r w:rsidRPr="00A8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приведения законодательства Новосибирской области в соответствие с федеральным законодательством </w:t>
      </w:r>
      <w:r w:rsidRPr="00A86B5B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Pr="00A86B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на территории Новосибирской области Всероссийской переписи населения 2020 года, сроки подготовки и проведения которой скорректированы постановлением Правительства Российской Федерации от 27.06.2020 № 943 «О внесении изменений в некоторые акты Правительства Российской Федерации по вопросу переноса срока проведения Всероссийской переписи населения 2020 года и признании утратившим силу распоряжения Правительства Российской Федерации от 04.11.2017 № 2444-р».</w:t>
      </w:r>
    </w:p>
    <w:p w:rsidR="00A86B5B" w:rsidRPr="00A86B5B" w:rsidRDefault="00A86B5B" w:rsidP="00A86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B5B">
        <w:rPr>
          <w:rFonts w:ascii="Times New Roman" w:eastAsia="Times New Roman" w:hAnsi="Times New Roman" w:cs="Times New Roman"/>
          <w:sz w:val="28"/>
          <w:szCs w:val="28"/>
        </w:rPr>
        <w:t>Изменения в законопроекте регламентируют перенос срока проведения Всероссийской переписи населения с октября 2020 года на апрель 2021 года и закрепление момента, на который осуществляются сбор сведений о населении и его учет - 0 часов 1 апреля 2021 года (изменение в постановление Правительства Российской Федерации от 07.12.2019 № 1608 «Об организации Всероссийской переписи населения 2020 года» (Собрание законодательства Российской Федерации, 2019, № 50, ст. 7393).</w:t>
      </w:r>
    </w:p>
    <w:p w:rsidR="00A86B5B" w:rsidRPr="00A86B5B" w:rsidRDefault="00A86B5B" w:rsidP="00A86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B5B">
        <w:rPr>
          <w:rFonts w:ascii="Times New Roman" w:eastAsia="Times New Roman" w:hAnsi="Times New Roman" w:cs="Times New Roman"/>
          <w:sz w:val="28"/>
          <w:szCs w:val="28"/>
        </w:rPr>
        <w:t>Предварительные итоги предстоящей Всероссийской переписи населения будут подведены в октябре 2021 года. Окончательные итоги переписи будут подведены и официально опубликованы в IV квартале 2022 года.</w:t>
      </w:r>
    </w:p>
    <w:p w:rsidR="00A86B5B" w:rsidRPr="00A86B5B" w:rsidRDefault="00A86B5B" w:rsidP="00A86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B5B">
        <w:rPr>
          <w:rFonts w:ascii="Times New Roman" w:eastAsia="Times New Roman" w:hAnsi="Times New Roman" w:cs="Times New Roman"/>
          <w:sz w:val="28"/>
          <w:szCs w:val="28"/>
        </w:rPr>
        <w:t>Кроме того, в соответствии с постановлением Правительства Российской Федерации от 22.10.2020 № 1723 «О внесении изменений в методику распределения субвенций, предоставляемых из федерального бюджета бюджетам субъектов Российской Федерации и бюджету г. Байконура на осуществление переданных полномочий Российской Федерации по подготовке и проведению Всероссийской переписи населения 2020 года» законопроектом предусмотрено внесение изменений в п</w:t>
      </w:r>
      <w:bookmarkStart w:id="0" w:name="_GoBack"/>
      <w:bookmarkEnd w:id="0"/>
      <w:r w:rsidRPr="00A86B5B">
        <w:rPr>
          <w:rFonts w:ascii="Times New Roman" w:eastAsia="Times New Roman" w:hAnsi="Times New Roman" w:cs="Times New Roman"/>
          <w:sz w:val="28"/>
          <w:szCs w:val="28"/>
        </w:rPr>
        <w:t xml:space="preserve">риложение «Методика расчета нормативов для определения общего объема субвенций, предоставляемых местным бюджетам из </w:t>
      </w:r>
      <w:r w:rsidRPr="00A86B5B">
        <w:rPr>
          <w:rFonts w:ascii="Times New Roman" w:eastAsia="Times New Roman" w:hAnsi="Times New Roman" w:cs="Times New Roman"/>
          <w:sz w:val="28"/>
          <w:szCs w:val="28"/>
        </w:rPr>
        <w:lastRenderedPageBreak/>
        <w:t>областного бюджета Новосибирской области для осуществления государственных полномочий».</w:t>
      </w:r>
    </w:p>
    <w:p w:rsidR="00A86B5B" w:rsidRPr="00A86B5B" w:rsidRDefault="00A86B5B" w:rsidP="00A86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</w:pPr>
      <w:r w:rsidRPr="00A86B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15 Порядка подготовки, принятия, опубликования и вступления в силу нормативных правовых актов Губернатора Новосибирской области, Правительства Новосибирской области, областных исполнительных органов государственной власти Новосибирской области, утвержденного постановлением Губернатора Новосибирской области от 26.04.2010 № 134, законопроект размещен на официальном сайте министерства экономического развития Новосибирской области (</w:t>
      </w:r>
      <w:hyperlink r:id="rId6" w:history="1">
        <w:r w:rsidRPr="00A86B5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https://econom.nso.ru/page/340</w:t>
        </w:r>
      </w:hyperlink>
      <w:r w:rsidRPr="00A8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в ГИС «Электронная демократия Новосибирской области» 9 ноября 2020 года сроком на 7 дней в целях обеспечения возможности проведения независимой антикоррупционной экспертизы. Замечания к законопроекту принимались в период с 10.11.2020 по 16.11.2020. </w:t>
      </w:r>
      <w:r w:rsidRPr="00A86B5B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>В указанный период замечания и предложения не поступали.</w:t>
      </w:r>
    </w:p>
    <w:p w:rsidR="00A86B5B" w:rsidRPr="00A86B5B" w:rsidRDefault="00A86B5B" w:rsidP="00A86B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B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состоит их двух статей. Статьей 1 вносятся соответствующие изменения, статьей 2 определяется порядок вступления закона в силу.</w:t>
      </w:r>
    </w:p>
    <w:p w:rsidR="00A86B5B" w:rsidRPr="00A86B5B" w:rsidRDefault="00A86B5B" w:rsidP="00A86B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не подлежит оценке регулирующего воздействия, поскольку не устанавливает новые и не изменяет ранее предусмотренные нормативные правовые акты Новосибирской области (далее – НПА НСО)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НПА НСО, затрагивающих вопросы осуществления предпринимательской и инвестиционной деятельности. </w:t>
      </w:r>
    </w:p>
    <w:p w:rsidR="00A86B5B" w:rsidRPr="00A86B5B" w:rsidRDefault="00A86B5B" w:rsidP="00A86B5B">
      <w:pPr>
        <w:tabs>
          <w:tab w:val="left" w:pos="78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B5B" w:rsidRPr="00A86B5B" w:rsidRDefault="00A86B5B" w:rsidP="00A86B5B">
      <w:pPr>
        <w:tabs>
          <w:tab w:val="left" w:pos="78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B5B" w:rsidRPr="00A86B5B" w:rsidRDefault="00A86B5B" w:rsidP="00A86B5B">
      <w:pPr>
        <w:tabs>
          <w:tab w:val="left" w:pos="78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B5B" w:rsidRPr="00A86B5B" w:rsidRDefault="00A86B5B" w:rsidP="00A86B5B">
      <w:pPr>
        <w:tabs>
          <w:tab w:val="left" w:pos="78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B5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                                                                                               Л.Н. Решетников</w:t>
      </w:r>
    </w:p>
    <w:p w:rsidR="00A86B5B" w:rsidRPr="00A86B5B" w:rsidRDefault="00A86B5B" w:rsidP="00A86B5B">
      <w:pPr>
        <w:tabs>
          <w:tab w:val="left" w:pos="78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CB6" w:rsidRDefault="00530CB6"/>
    <w:sectPr w:rsidR="00530CB6" w:rsidSect="005E3258">
      <w:headerReference w:type="default" r:id="rId7"/>
      <w:pgSz w:w="11906" w:h="16838"/>
      <w:pgMar w:top="568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ACD" w:rsidRPr="00A64972" w:rsidRDefault="00A86B5B">
    <w:pPr>
      <w:pStyle w:val="a3"/>
      <w:jc w:val="center"/>
      <w:rPr>
        <w:rFonts w:ascii="Times New Roman" w:hAnsi="Times New Roman"/>
        <w:sz w:val="20"/>
        <w:szCs w:val="20"/>
      </w:rPr>
    </w:pPr>
    <w:r w:rsidRPr="00A64972">
      <w:rPr>
        <w:rFonts w:ascii="Times New Roman" w:hAnsi="Times New Roman"/>
        <w:sz w:val="20"/>
        <w:szCs w:val="20"/>
      </w:rPr>
      <w:fldChar w:fldCharType="begin"/>
    </w:r>
    <w:r w:rsidRPr="00A64972">
      <w:rPr>
        <w:rFonts w:ascii="Times New Roman" w:hAnsi="Times New Roman"/>
        <w:sz w:val="20"/>
        <w:szCs w:val="20"/>
      </w:rPr>
      <w:instrText>PAGE   \* MERGEFORMAT</w:instrText>
    </w:r>
    <w:r w:rsidRPr="00A64972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2</w:t>
    </w:r>
    <w:r w:rsidRPr="00A64972">
      <w:rPr>
        <w:rFonts w:ascii="Times New Roman" w:hAnsi="Times New Roman"/>
        <w:sz w:val="20"/>
        <w:szCs w:val="20"/>
      </w:rPr>
      <w:fldChar w:fldCharType="end"/>
    </w:r>
  </w:p>
  <w:p w:rsidR="006F0ACD" w:rsidRPr="00A64972" w:rsidRDefault="00A86B5B">
    <w:pPr>
      <w:pStyle w:val="a3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5B"/>
    <w:rsid w:val="00530CB6"/>
    <w:rsid w:val="00A8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D19B3-8D56-4C5C-B066-90A18FDA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B5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86B5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conom.nso.ru/page/340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3678</Characters>
  <Application>Microsoft Office Word</Application>
  <DocSecurity>0</DocSecurity>
  <Lines>30</Lines>
  <Paragraphs>8</Paragraphs>
  <ScaleCrop>false</ScaleCrop>
  <Company>PNO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Парыгина Марина Владиславовна</dc:creator>
  <cp:keywords/>
  <dc:description/>
  <cp:lastModifiedBy>Парыгина Марина Владиславовна</cp:lastModifiedBy>
  <cp:revision>1</cp:revision>
  <dcterms:created xsi:type="dcterms:W3CDTF">2020-11-25T04:51:00Z</dcterms:created>
  <dcterms:modified xsi:type="dcterms:W3CDTF">2020-11-25T04:52:00Z</dcterms:modified>
</cp:coreProperties>
</file>